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41EA" w14:textId="3ED8F587" w:rsidR="00895C82" w:rsidRDefault="00895C82">
      <w:r>
        <w:t>Critical thinking in action</w:t>
      </w:r>
    </w:p>
    <w:p w14:paraId="440F5615" w14:textId="7AFD1E24" w:rsidR="00F33A63" w:rsidRDefault="00895C82">
      <w:r>
        <w:t xml:space="preserve">Angela, while you mentioned critical thinking in your opening and closing paragraphs, you didn't integrate a specific critical thinking framework into your paper, primarily the inclusion of </w:t>
      </w:r>
      <w:proofErr w:type="spellStart"/>
      <w:r>
        <w:t>Kellet</w:t>
      </w:r>
      <w:proofErr w:type="spellEnd"/>
      <w:r>
        <w:t>. This section of your paper should include the elements of clarity, solution, and rendering a decision.</w:t>
      </w:r>
    </w:p>
    <w:p w14:paraId="5BD7A5B6" w14:textId="035136AF" w:rsidR="00895C82" w:rsidRDefault="00895C82">
      <w:r>
        <w:t>Please add this to the paper critical thinking in action.</w:t>
      </w:r>
      <w:bookmarkStart w:id="0" w:name="_GoBack"/>
      <w:bookmarkEnd w:id="0"/>
    </w:p>
    <w:sectPr w:rsidR="00895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82"/>
    <w:rsid w:val="00895C82"/>
    <w:rsid w:val="00F3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4886E"/>
  <w15:chartTrackingRefBased/>
  <w15:docId w15:val="{D8A406AB-C816-4971-8983-284BE1EA1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on.harris.angela.r</dc:creator>
  <cp:keywords/>
  <dc:description/>
  <cp:lastModifiedBy>on.harris.angela.r</cp:lastModifiedBy>
  <cp:revision>1</cp:revision>
  <dcterms:created xsi:type="dcterms:W3CDTF">2019-05-12T14:29:00Z</dcterms:created>
  <dcterms:modified xsi:type="dcterms:W3CDTF">2019-05-12T14:34:00Z</dcterms:modified>
</cp:coreProperties>
</file>